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31B" w:rsidRDefault="00EB5DB8" w:rsidP="00EB5DB8">
      <w:pPr>
        <w:pStyle w:val="Rubrik1"/>
      </w:pPr>
      <w:bookmarkStart w:id="0" w:name="_Hlk25839049"/>
      <w:bookmarkEnd w:id="0"/>
      <w:r>
        <w:t xml:space="preserve">Lathund för </w:t>
      </w:r>
      <w:r w:rsidR="00946BD0">
        <w:t xml:space="preserve">central </w:t>
      </w:r>
      <w:r>
        <w:t xml:space="preserve">konfigurering av </w:t>
      </w:r>
      <w:r w:rsidR="00746665">
        <w:t>NEWS</w:t>
      </w:r>
      <w:r w:rsidR="009A3041">
        <w:t>2</w:t>
      </w:r>
      <w:r w:rsidR="009A6612">
        <w:t xml:space="preserve"> </w:t>
      </w:r>
      <w:r>
        <w:t>TakeCare</w:t>
      </w:r>
    </w:p>
    <w:p w:rsidR="00F02705" w:rsidRDefault="00F02705" w:rsidP="00F02705">
      <w:pPr>
        <w:pStyle w:val="Rubrik2"/>
      </w:pPr>
      <w:r>
        <w:t xml:space="preserve">Systemgemensamt filter </w:t>
      </w:r>
    </w:p>
    <w:p w:rsidR="00F02705" w:rsidRDefault="00F02705" w:rsidP="009A6612">
      <w:r>
        <w:t xml:space="preserve">Dela ut den systemgemensamma filtret till de vårdenheter som ska ha filtret. </w:t>
      </w:r>
    </w:p>
    <w:p w:rsidR="00F02705" w:rsidRDefault="00F02705" w:rsidP="009A6612">
      <w:r>
        <w:t xml:space="preserve">Systemmenyn/ </w:t>
      </w:r>
      <w:r w:rsidR="00066252">
        <w:t>Mätvärden/laboratorielista / Filter</w:t>
      </w:r>
    </w:p>
    <w:p w:rsidR="00F02705" w:rsidRDefault="00F02705" w:rsidP="009A6612">
      <w:r>
        <w:t>Sök fram</w:t>
      </w:r>
      <w:r w:rsidR="00072F23">
        <w:t xml:space="preserve"> filtret </w:t>
      </w:r>
      <w:r w:rsidR="009A3041">
        <w:rPr>
          <w:i/>
        </w:rPr>
        <w:t>–</w:t>
      </w:r>
      <w:r w:rsidRPr="00C259A5">
        <w:rPr>
          <w:i/>
        </w:rPr>
        <w:t xml:space="preserve"> </w:t>
      </w:r>
      <w:r w:rsidR="00066252" w:rsidRPr="00C259A5">
        <w:rPr>
          <w:i/>
        </w:rPr>
        <w:t>NEWS</w:t>
      </w:r>
      <w:r w:rsidR="009A3041">
        <w:rPr>
          <w:i/>
        </w:rPr>
        <w:t>2</w:t>
      </w:r>
      <w:r w:rsidR="00066252">
        <w:t xml:space="preserve"> och välj </w:t>
      </w:r>
      <w:r w:rsidR="00066252" w:rsidRPr="00066252">
        <w:rPr>
          <w:i/>
        </w:rPr>
        <w:t>Dela ut</w:t>
      </w:r>
    </w:p>
    <w:p w:rsidR="00066252" w:rsidRDefault="009A3041" w:rsidP="009A6612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908846</wp:posOffset>
                </wp:positionH>
                <wp:positionV relativeFrom="paragraph">
                  <wp:posOffset>163195</wp:posOffset>
                </wp:positionV>
                <wp:extent cx="231569" cy="89065"/>
                <wp:effectExtent l="0" t="0" r="16510" b="25400"/>
                <wp:wrapNone/>
                <wp:docPr id="8" name="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569" cy="890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F3D61CB" id="Rektangel 8" o:spid="_x0000_s1026" style="position:absolute;margin-left:71.55pt;margin-top:12.85pt;width:18.25pt;height: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6DBC0324" wp14:editId="013C35F8">
            <wp:extent cx="2920621" cy="1503453"/>
            <wp:effectExtent l="0" t="0" r="0" b="190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782" t="16303" r="61147" b="37455"/>
                    <a:stretch/>
                  </pic:blipFill>
                  <pic:spPr bwMode="auto">
                    <a:xfrm>
                      <a:off x="0" y="0"/>
                      <a:ext cx="2937548" cy="1512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252" w:rsidRDefault="00066252" w:rsidP="009A6612">
      <w:r>
        <w:t xml:space="preserve">Sök fram, markera och Lägg till aktuella vårdenheter </w:t>
      </w:r>
    </w:p>
    <w:p w:rsidR="00066252" w:rsidRDefault="009A3041" w:rsidP="009A6612">
      <w:r>
        <w:rPr>
          <w:noProof/>
          <w:lang w:eastAsia="sv-SE"/>
        </w:rPr>
        <w:drawing>
          <wp:inline distT="0" distB="0" distL="0" distR="0" wp14:anchorId="43016752" wp14:editId="2F130BD7">
            <wp:extent cx="3483773" cy="3165996"/>
            <wp:effectExtent l="0" t="0" r="254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1606" cy="318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890" w:rsidRDefault="00115F94" w:rsidP="00295019">
      <w:r>
        <w:t>Spara och Stäng</w:t>
      </w:r>
      <w:r w:rsidR="00C259A5">
        <w:br/>
      </w:r>
    </w:p>
    <w:p w:rsidR="00066252" w:rsidRDefault="00C259A5" w:rsidP="00295019">
      <w:r>
        <w:lastRenderedPageBreak/>
        <w:t xml:space="preserve">Saknas behörighet till systemgemensamma filter maila </w:t>
      </w:r>
      <w:r w:rsidR="00E07FCE" w:rsidRPr="00E07FCE">
        <w:t xml:space="preserve">SLL Funk FO Vårdprocess Vårddokumentation </w:t>
      </w:r>
      <w:hyperlink r:id="rId9" w:history="1">
        <w:r w:rsidR="00E07FCE" w:rsidRPr="00E44B76">
          <w:rPr>
            <w:rStyle w:val="Hyperlnk"/>
          </w:rPr>
          <w:t>fo.vardprocess.varddokumentation.sll@sll.se</w:t>
        </w:r>
      </w:hyperlink>
      <w:r w:rsidR="00E07FCE">
        <w:t xml:space="preserve"> </w:t>
      </w:r>
      <w:r>
        <w:t>som då kan hjälpa er med detta. Ange vilka vårdenheter som ska ha filtret (obs: det exakta namnet i TakeCare)</w:t>
      </w:r>
      <w:r w:rsidR="009A3041">
        <w:t xml:space="preserve"> Handläggningen kan ta ett par dagar.</w:t>
      </w:r>
    </w:p>
    <w:p w:rsidR="00F02705" w:rsidRDefault="00F02705" w:rsidP="00F02705">
      <w:pPr>
        <w:pStyle w:val="Rubrik2"/>
      </w:pPr>
      <w:r>
        <w:t>Systemgemensam mätvärdesmall</w:t>
      </w:r>
    </w:p>
    <w:p w:rsidR="00F02705" w:rsidRDefault="00F02705" w:rsidP="009A6612">
      <w:r>
        <w:t>De systemgemensamma mätvärdesmall</w:t>
      </w:r>
      <w:r w:rsidR="009A3041">
        <w:t>arna</w:t>
      </w:r>
      <w:r>
        <w:t xml:space="preserve"> visas för alla vårdenheter i TakeCare.</w:t>
      </w:r>
    </w:p>
    <w:p w:rsidR="000E513C" w:rsidRDefault="000E513C" w:rsidP="000E513C">
      <w:pPr>
        <w:pStyle w:val="Rubrik2"/>
      </w:pPr>
      <w:r>
        <w:t xml:space="preserve">Skapa nya </w:t>
      </w:r>
      <w:proofErr w:type="spellStart"/>
      <w:r>
        <w:t>triagemallar</w:t>
      </w:r>
      <w:proofErr w:type="spellEnd"/>
      <w:r>
        <w:t xml:space="preserve"> för Akutliggaren – central konfigurering som utförs av TC- förvaltning</w:t>
      </w:r>
    </w:p>
    <w:p w:rsidR="000E513C" w:rsidRDefault="000E513C" w:rsidP="000E513C">
      <w:r>
        <w:t>Välj Systemmenyn/ Gemensamma mätvärdesmallar</w:t>
      </w:r>
    </w:p>
    <w:p w:rsidR="000E513C" w:rsidRDefault="000E513C" w:rsidP="000E513C">
      <w:pPr>
        <w:sectPr w:rsidR="000E513C" w:rsidSect="007D4890">
          <w:headerReference w:type="default" r:id="rId10"/>
          <w:footerReference w:type="default" r:id="rId11"/>
          <w:pgSz w:w="11906" w:h="16838"/>
          <w:pgMar w:top="1250" w:right="1417" w:bottom="1417" w:left="1417" w:header="708" w:footer="708" w:gutter="0"/>
          <w:cols w:space="708"/>
          <w:docGrid w:linePitch="360"/>
        </w:sectPr>
      </w:pPr>
    </w:p>
    <w:p w:rsidR="000E513C" w:rsidRDefault="000E513C" w:rsidP="000E513C">
      <w:r>
        <w:rPr>
          <w:noProof/>
          <w:lang w:eastAsia="sv-SE"/>
        </w:rPr>
        <w:drawing>
          <wp:inline distT="0" distB="0" distL="0" distR="0" wp14:anchorId="1DD578BF" wp14:editId="2185F282">
            <wp:extent cx="2552369" cy="1293993"/>
            <wp:effectExtent l="0" t="0" r="635" b="190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70324" b="51856"/>
                    <a:stretch/>
                  </pic:blipFill>
                  <pic:spPr bwMode="auto">
                    <a:xfrm>
                      <a:off x="0" y="0"/>
                      <a:ext cx="2574313" cy="1305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13C" w:rsidRDefault="000E513C" w:rsidP="000E513C">
      <w:proofErr w:type="spellStart"/>
      <w:r>
        <w:t>Triagemallar</w:t>
      </w:r>
      <w:proofErr w:type="spellEnd"/>
      <w:r>
        <w:t xml:space="preserve"> skapas och publiceras via systemgemensamma mätvärdesmallar. En publicerad mall kan inte redigeras.</w:t>
      </w:r>
    </w:p>
    <w:p w:rsidR="000E513C" w:rsidRDefault="000E513C" w:rsidP="000E513C">
      <w:r>
        <w:t xml:space="preserve">Välj </w:t>
      </w:r>
      <w:r w:rsidRPr="008D3354">
        <w:rPr>
          <w:i/>
        </w:rPr>
        <w:t>Ny mall</w:t>
      </w:r>
      <w:r>
        <w:t xml:space="preserve"> och tryck sedan F1 för att komma till funktionsbeskrivningen i central systemadministration</w:t>
      </w:r>
    </w:p>
    <w:p w:rsidR="000E513C" w:rsidRDefault="000E513C" w:rsidP="000E513C">
      <w:pPr>
        <w:sectPr w:rsidR="000E513C" w:rsidSect="006E006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0E513C" w:rsidRDefault="000E513C" w:rsidP="000E513C">
      <w:pPr>
        <w:pStyle w:val="Liststycke"/>
        <w:numPr>
          <w:ilvl w:val="0"/>
          <w:numId w:val="6"/>
        </w:numPr>
      </w:pPr>
      <w:r>
        <w:t xml:space="preserve">Skapa en ny </w:t>
      </w:r>
      <w:proofErr w:type="spellStart"/>
      <w:r>
        <w:t>triagemall</w:t>
      </w:r>
      <w:proofErr w:type="spellEnd"/>
      <w:r>
        <w:t xml:space="preserve"> med aktuella termer – </w:t>
      </w:r>
      <w:r w:rsidR="00D5065D">
        <w:t xml:space="preserve">Tips: </w:t>
      </w:r>
      <w:r>
        <w:t>Kopiera den nuvarande mallen och gör de aktuella förändringarna.</w:t>
      </w:r>
    </w:p>
    <w:p w:rsidR="000E513C" w:rsidRDefault="000E513C" w:rsidP="000E513C">
      <w:pPr>
        <w:pStyle w:val="Liststycke"/>
        <w:numPr>
          <w:ilvl w:val="0"/>
          <w:numId w:val="6"/>
        </w:numPr>
      </w:pPr>
      <w:r>
        <w:t>Publicera mallen</w:t>
      </w:r>
    </w:p>
    <w:p w:rsidR="00D5065D" w:rsidRDefault="00D5065D" w:rsidP="00D5065D">
      <w:pPr>
        <w:ind w:left="360"/>
        <w:sectPr w:rsidR="00D5065D" w:rsidSect="00D5065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5065D" w:rsidRDefault="00D5065D" w:rsidP="00D5065D">
      <w:pPr>
        <w:sectPr w:rsidR="00D5065D" w:rsidSect="00D5065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82389" w:rsidRDefault="000E513C" w:rsidP="000E513C">
      <w:r>
        <w:rPr>
          <w:noProof/>
          <w:lang w:eastAsia="sv-SE"/>
        </w:rPr>
        <w:drawing>
          <wp:inline distT="0" distB="0" distL="0" distR="0" wp14:anchorId="2AB524C4" wp14:editId="02504E3F">
            <wp:extent cx="2412294" cy="1769966"/>
            <wp:effectExtent l="0" t="0" r="7620" b="190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250" r="63285" b="35514"/>
                    <a:stretch/>
                  </pic:blipFill>
                  <pic:spPr bwMode="auto">
                    <a:xfrm>
                      <a:off x="0" y="0"/>
                      <a:ext cx="2452373" cy="1799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13C" w:rsidRDefault="000E513C" w:rsidP="000E513C">
      <w:r>
        <w:t>Den publicerade mallen måste sedan aktiveras per vårdenhet för att kunna användas i akutliggaren på respektive vårdenhet.</w:t>
      </w:r>
    </w:p>
    <w:p w:rsidR="00D937DC" w:rsidRDefault="00D5065D" w:rsidP="000E513C">
      <w:r>
        <w:t xml:space="preserve">Välj Systemmenyn/ Vårdenhetens inställningar/ Akutliggare/ Tillåtna </w:t>
      </w:r>
      <w:proofErr w:type="spellStart"/>
      <w:r>
        <w:t>triagemalla</w:t>
      </w:r>
      <w:r w:rsidR="00D937DC">
        <w:t>r</w:t>
      </w:r>
      <w:proofErr w:type="spellEnd"/>
    </w:p>
    <w:p w:rsidR="00D937DC" w:rsidRDefault="00D937DC" w:rsidP="000E513C">
      <w:pPr>
        <w:sectPr w:rsidR="00D937DC" w:rsidSect="00D5065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t>Välj mall i listan till vänster (endast publicerade mallar visas)</w:t>
      </w:r>
      <w:r>
        <w:br/>
        <w:t xml:space="preserve">Välj </w:t>
      </w:r>
      <w:r w:rsidRPr="00D937DC">
        <w:rPr>
          <w:i/>
        </w:rPr>
        <w:t>Lägg till</w:t>
      </w:r>
      <w:r>
        <w:t xml:space="preserve">, Välj </w:t>
      </w:r>
      <w:r w:rsidRPr="00D937DC">
        <w:rPr>
          <w:i/>
        </w:rPr>
        <w:t>OK</w:t>
      </w:r>
      <w:r>
        <w:t xml:space="preserve"> </w:t>
      </w:r>
    </w:p>
    <w:p w:rsidR="00D82389" w:rsidRDefault="00D82389" w:rsidP="007D4890">
      <w:pPr>
        <w:pStyle w:val="Liststycke"/>
        <w:numPr>
          <w:ilvl w:val="0"/>
          <w:numId w:val="11"/>
        </w:numPr>
        <w:sectPr w:rsidR="00D82389" w:rsidSect="00D5065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>Inaktivera</w:t>
      </w:r>
      <w:r w:rsidR="00D937DC">
        <w:t xml:space="preserve">/ Ta bort </w:t>
      </w:r>
      <w:r w:rsidR="007D4890">
        <w:t xml:space="preserve">den gamla </w:t>
      </w:r>
      <w:proofErr w:type="spellStart"/>
      <w:r w:rsidR="007D4890">
        <w:t>triagemallen</w:t>
      </w:r>
      <w:bookmarkStart w:id="1" w:name="_GoBack"/>
      <w:bookmarkEnd w:id="1"/>
      <w:proofErr w:type="spellEnd"/>
    </w:p>
    <w:p w:rsidR="000E513C" w:rsidRPr="009A6612" w:rsidRDefault="000E513C" w:rsidP="00D82389"/>
    <w:sectPr w:rsidR="000E513C" w:rsidRPr="009A6612" w:rsidSect="00F027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4890" w:rsidRDefault="007D4890" w:rsidP="007D4890">
      <w:pPr>
        <w:spacing w:after="0" w:line="240" w:lineRule="auto"/>
      </w:pPr>
      <w:r>
        <w:separator/>
      </w:r>
    </w:p>
  </w:endnote>
  <w:endnote w:type="continuationSeparator" w:id="0">
    <w:p w:rsidR="007D4890" w:rsidRDefault="007D4890" w:rsidP="007D4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KGOKO N+ Arial M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4890" w:rsidRDefault="007D4890" w:rsidP="007D4890">
    <w:pPr>
      <w:pStyle w:val="Sidfot"/>
      <w:tabs>
        <w:tab w:val="clear" w:pos="4536"/>
        <w:tab w:val="clear" w:pos="9072"/>
        <w:tab w:val="left" w:pos="3744"/>
      </w:tabs>
    </w:pPr>
    <w:r>
      <w:tab/>
    </w:r>
  </w:p>
  <w:tbl>
    <w:tblPr>
      <w:tblW w:w="9271" w:type="dxa"/>
      <w:tblInd w:w="-108" w:type="dxa"/>
      <w:tblLook w:val="00A0" w:firstRow="1" w:lastRow="0" w:firstColumn="1" w:lastColumn="0" w:noHBand="0" w:noVBand="0"/>
    </w:tblPr>
    <w:tblGrid>
      <w:gridCol w:w="3369"/>
      <w:gridCol w:w="4536"/>
      <w:gridCol w:w="1366"/>
    </w:tblGrid>
    <w:tr w:rsidR="007D4890" w:rsidRPr="007D4890" w:rsidTr="003A1FCC">
      <w:trPr>
        <w:trHeight w:val="680"/>
      </w:trPr>
      <w:tc>
        <w:tcPr>
          <w:tcW w:w="3369" w:type="dxa"/>
          <w:tcMar>
            <w:left w:w="57" w:type="dxa"/>
            <w:right w:w="108" w:type="dxa"/>
          </w:tcMar>
        </w:tcPr>
        <w:p w:rsidR="007D4890" w:rsidRPr="007D4890" w:rsidRDefault="007D4890" w:rsidP="007D4890">
          <w:pPr>
            <w:spacing w:after="0" w:line="200" w:lineRule="atLeast"/>
            <w:rPr>
              <w:rFonts w:ascii="Verdana" w:eastAsia="Times New Roman" w:hAnsi="Verdana" w:cs="Times New Roman"/>
              <w:b/>
              <w:iCs/>
              <w:sz w:val="16"/>
              <w:szCs w:val="18"/>
              <w:lang w:val="en-US" w:eastAsia="sv-SE"/>
            </w:rPr>
          </w:pPr>
          <w:r w:rsidRPr="007D4890">
            <w:rPr>
              <w:rFonts w:ascii="Verdana" w:eastAsia="Times New Roman" w:hAnsi="Verdana" w:cs="Times New Roman"/>
              <w:b/>
              <w:iCs/>
              <w:sz w:val="16"/>
              <w:szCs w:val="18"/>
              <w:lang w:val="en-US" w:eastAsia="sv-SE"/>
            </w:rPr>
            <w:t xml:space="preserve">Region Stockholm </w:t>
          </w:r>
          <w:proofErr w:type="spellStart"/>
          <w:r w:rsidRPr="007D4890">
            <w:rPr>
              <w:rFonts w:ascii="Verdana" w:eastAsia="Times New Roman" w:hAnsi="Verdana" w:cs="Times New Roman"/>
              <w:b/>
              <w:iCs/>
              <w:sz w:val="16"/>
              <w:szCs w:val="18"/>
              <w:lang w:val="en-US" w:eastAsia="sv-SE"/>
            </w:rPr>
            <w:t>i</w:t>
          </w:r>
          <w:proofErr w:type="spellEnd"/>
          <w:r w:rsidRPr="007D4890">
            <w:rPr>
              <w:rFonts w:ascii="Verdana" w:eastAsia="Times New Roman" w:hAnsi="Verdana" w:cs="Times New Roman"/>
              <w:b/>
              <w:iCs/>
              <w:sz w:val="16"/>
              <w:szCs w:val="18"/>
              <w:lang w:val="en-US" w:eastAsia="sv-SE"/>
            </w:rPr>
            <w:t xml:space="preserve"> </w:t>
          </w:r>
          <w:proofErr w:type="spellStart"/>
          <w:r w:rsidRPr="007D4890">
            <w:rPr>
              <w:rFonts w:ascii="Verdana" w:eastAsia="Times New Roman" w:hAnsi="Verdana" w:cs="Times New Roman"/>
              <w:b/>
              <w:iCs/>
              <w:sz w:val="16"/>
              <w:szCs w:val="18"/>
              <w:lang w:val="en-US" w:eastAsia="sv-SE"/>
            </w:rPr>
            <w:t>samarbete</w:t>
          </w:r>
          <w:proofErr w:type="spellEnd"/>
          <w:r w:rsidRPr="007D4890">
            <w:rPr>
              <w:rFonts w:ascii="Verdana" w:eastAsia="Times New Roman" w:hAnsi="Verdana" w:cs="Times New Roman"/>
              <w:b/>
              <w:iCs/>
              <w:sz w:val="16"/>
              <w:szCs w:val="18"/>
              <w:lang w:val="en-US" w:eastAsia="sv-SE"/>
            </w:rPr>
            <w:t xml:space="preserve"> med</w:t>
          </w:r>
        </w:p>
        <w:p w:rsidR="007D4890" w:rsidRPr="007D4890" w:rsidRDefault="007D4890" w:rsidP="007D4890">
          <w:pPr>
            <w:spacing w:after="0" w:line="200" w:lineRule="atLeast"/>
            <w:rPr>
              <w:rFonts w:ascii="Verdana" w:eastAsia="Times New Roman" w:hAnsi="Verdana" w:cs="Times New Roman"/>
              <w:iCs/>
              <w:sz w:val="16"/>
              <w:szCs w:val="18"/>
              <w:lang w:val="en-US" w:eastAsia="sv-SE"/>
            </w:rPr>
          </w:pPr>
        </w:p>
        <w:p w:rsidR="007D4890" w:rsidRPr="007D4890" w:rsidRDefault="007D4890" w:rsidP="007D4890">
          <w:pPr>
            <w:spacing w:after="0" w:line="200" w:lineRule="atLeast"/>
            <w:rPr>
              <w:rFonts w:ascii="Verdana" w:eastAsia="Times New Roman" w:hAnsi="Verdana" w:cs="Times New Roman"/>
              <w:iCs/>
              <w:sz w:val="16"/>
              <w:szCs w:val="18"/>
              <w:lang w:val="en-US" w:eastAsia="sv-SE"/>
            </w:rPr>
          </w:pPr>
          <w:r w:rsidRPr="007D4890">
            <w:rPr>
              <w:rFonts w:ascii="Times New Roman" w:eastAsia="Times New Roman" w:hAnsi="Times New Roman" w:cs="Times New Roman"/>
              <w:noProof/>
              <w:sz w:val="18"/>
              <w:szCs w:val="18"/>
              <w:lang w:eastAsia="sv-SE"/>
            </w:rPr>
            <w:drawing>
              <wp:inline distT="0" distB="0" distL="0" distR="0" wp14:anchorId="7B5C8E99" wp14:editId="28D773C0">
                <wp:extent cx="1104900" cy="425428"/>
                <wp:effectExtent l="0" t="0" r="0" b="0"/>
                <wp:docPr id="4" name="Bild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485CB2E-9EC4-D14F-A50E-46EFFAD6F938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Bild 18">
                          <a:extLst>
                            <a:ext uri="{FF2B5EF4-FFF2-40B4-BE49-F238E27FC236}">
                              <a16:creationId xmlns:a16="http://schemas.microsoft.com/office/drawing/2014/main" id="{9485CB2E-9EC4-D14F-A50E-46EFFAD6F93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rto="http://schemas.microsoft.com/office/word/2006/arto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6826" cy="4415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D4890" w:rsidRPr="007D4890" w:rsidRDefault="007D4890" w:rsidP="007D4890">
          <w:pPr>
            <w:spacing w:after="0" w:line="200" w:lineRule="atLeast"/>
            <w:rPr>
              <w:rFonts w:ascii="Verdana" w:eastAsia="Times New Roman" w:hAnsi="Verdana" w:cs="Times New Roman"/>
              <w:iCs/>
              <w:sz w:val="16"/>
              <w:szCs w:val="18"/>
              <w:lang w:val="en-US" w:eastAsia="sv-SE"/>
            </w:rPr>
          </w:pPr>
        </w:p>
      </w:tc>
      <w:tc>
        <w:tcPr>
          <w:tcW w:w="4536" w:type="dxa"/>
        </w:tcPr>
        <w:p w:rsidR="007D4890" w:rsidRPr="007D4890" w:rsidRDefault="007D4890" w:rsidP="007D4890">
          <w:pPr>
            <w:spacing w:after="0"/>
            <w:rPr>
              <w:rFonts w:ascii="Verdana" w:eastAsia="Times New Roman" w:hAnsi="Verdana" w:cs="Times New Roman"/>
              <w:iCs/>
              <w:sz w:val="16"/>
              <w:szCs w:val="18"/>
              <w:lang w:val="de-DE" w:eastAsia="sv-SE"/>
            </w:rPr>
          </w:pPr>
        </w:p>
        <w:p w:rsidR="007D4890" w:rsidRPr="007D4890" w:rsidRDefault="007D4890" w:rsidP="007D4890">
          <w:pPr>
            <w:spacing w:after="0"/>
            <w:rPr>
              <w:rFonts w:ascii="Verdana" w:eastAsia="Times New Roman" w:hAnsi="Verdana" w:cs="Times New Roman"/>
              <w:iCs/>
              <w:sz w:val="16"/>
              <w:szCs w:val="18"/>
              <w:lang w:val="de-DE" w:eastAsia="sv-SE"/>
            </w:rPr>
          </w:pPr>
        </w:p>
        <w:p w:rsidR="007D4890" w:rsidRPr="007D4890" w:rsidRDefault="007D4890" w:rsidP="007D4890">
          <w:pPr>
            <w:spacing w:after="0"/>
            <w:rPr>
              <w:rFonts w:ascii="Verdana" w:eastAsia="Times New Roman" w:hAnsi="Verdana" w:cs="Times New Roman"/>
              <w:iCs/>
              <w:sz w:val="16"/>
              <w:szCs w:val="18"/>
              <w:lang w:val="de-DE" w:eastAsia="sv-SE"/>
            </w:rPr>
          </w:pPr>
        </w:p>
        <w:p w:rsidR="007D4890" w:rsidRPr="007D4890" w:rsidRDefault="007D4890" w:rsidP="007D4890">
          <w:pPr>
            <w:spacing w:after="0"/>
            <w:rPr>
              <w:rFonts w:ascii="Verdana" w:eastAsia="Times New Roman" w:hAnsi="Verdana" w:cs="Times New Roman"/>
              <w:sz w:val="16"/>
              <w:szCs w:val="18"/>
              <w:lang w:val="de-DE" w:eastAsia="sv-SE"/>
            </w:rPr>
          </w:pPr>
          <w:proofErr w:type="spellStart"/>
          <w:r w:rsidRPr="007D4890">
            <w:rPr>
              <w:rFonts w:ascii="Verdana" w:eastAsia="Times New Roman" w:hAnsi="Verdana" w:cs="Times New Roman"/>
              <w:iCs/>
              <w:sz w:val="16"/>
              <w:szCs w:val="18"/>
              <w:lang w:val="de-DE" w:eastAsia="sv-SE"/>
            </w:rPr>
            <w:t>Hemsida</w:t>
          </w:r>
          <w:proofErr w:type="spellEnd"/>
          <w:r w:rsidRPr="007D4890">
            <w:rPr>
              <w:rFonts w:ascii="Verdana" w:eastAsia="Times New Roman" w:hAnsi="Verdana" w:cs="Times New Roman"/>
              <w:iCs/>
              <w:sz w:val="16"/>
              <w:szCs w:val="18"/>
              <w:lang w:val="de-DE" w:eastAsia="sv-SE"/>
            </w:rPr>
            <w:t>: www.ehalsaregionstockholm.se</w:t>
          </w:r>
          <w:r w:rsidRPr="007D4890">
            <w:rPr>
              <w:rFonts w:ascii="Verdana" w:eastAsia="Times New Roman" w:hAnsi="Verdana" w:cs="Times New Roman"/>
              <w:sz w:val="16"/>
              <w:szCs w:val="18"/>
              <w:lang w:val="de-DE" w:eastAsia="sv-SE"/>
            </w:rPr>
            <w:br/>
          </w:r>
          <w:r w:rsidRPr="007D4890">
            <w:rPr>
              <w:rFonts w:ascii="Verdana" w:eastAsia="Times New Roman" w:hAnsi="Verdana" w:cs="Times New Roman"/>
              <w:iCs/>
              <w:sz w:val="16"/>
              <w:szCs w:val="18"/>
              <w:lang w:val="de-DE" w:eastAsia="sv-SE"/>
            </w:rPr>
            <w:t xml:space="preserve">E-post: </w:t>
          </w:r>
          <w:r w:rsidRPr="007D4890">
            <w:rPr>
              <w:rFonts w:ascii="Verdana" w:eastAsia="Times New Roman" w:hAnsi="Verdana" w:cs="Times New Roman"/>
              <w:sz w:val="16"/>
              <w:szCs w:val="18"/>
              <w:lang w:val="de-DE" w:eastAsia="sv-SE"/>
            </w:rPr>
            <w:t>fo.vardprocess.varddokumentation.sll@sll.se</w:t>
          </w:r>
        </w:p>
      </w:tc>
      <w:tc>
        <w:tcPr>
          <w:tcW w:w="1366" w:type="dxa"/>
        </w:tcPr>
        <w:p w:rsidR="007D4890" w:rsidRPr="007D4890" w:rsidRDefault="007D4890" w:rsidP="007D4890">
          <w:pPr>
            <w:spacing w:after="0" w:line="200" w:lineRule="atLeast"/>
            <w:jc w:val="center"/>
            <w:rPr>
              <w:rFonts w:ascii="Verdana" w:eastAsia="Times New Roman" w:hAnsi="Verdana" w:cs="Times New Roman"/>
              <w:iCs/>
              <w:sz w:val="16"/>
              <w:szCs w:val="18"/>
              <w:lang w:eastAsia="sv-SE"/>
            </w:rPr>
          </w:pPr>
        </w:p>
        <w:p w:rsidR="007D4890" w:rsidRPr="007D4890" w:rsidRDefault="007D4890" w:rsidP="007D4890">
          <w:pPr>
            <w:spacing w:after="0" w:line="200" w:lineRule="atLeast"/>
            <w:jc w:val="center"/>
            <w:rPr>
              <w:rFonts w:ascii="Verdana" w:eastAsia="Times New Roman" w:hAnsi="Verdana" w:cs="Times New Roman"/>
              <w:iCs/>
              <w:sz w:val="16"/>
              <w:szCs w:val="18"/>
              <w:lang w:eastAsia="sv-SE"/>
            </w:rPr>
          </w:pPr>
          <w:r w:rsidRPr="007D4890">
            <w:rPr>
              <w:rFonts w:ascii="Times New Roman" w:eastAsia="Times New Roman" w:hAnsi="Times New Roman" w:cs="Times New Roman"/>
              <w:noProof/>
              <w:sz w:val="18"/>
              <w:szCs w:val="18"/>
              <w:lang w:eastAsia="sv-SE"/>
            </w:rPr>
            <w:drawing>
              <wp:inline distT="0" distB="0" distL="0" distR="0" wp14:anchorId="6C806371" wp14:editId="1473C5F6">
                <wp:extent cx="612277" cy="586022"/>
                <wp:effectExtent l="0" t="0" r="0" b="5080"/>
                <wp:docPr id="7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Bild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465" r="5219" b="17383"/>
                        <a:stretch/>
                      </pic:blipFill>
                      <pic:spPr bwMode="auto">
                        <a:xfrm>
                          <a:off x="0" y="0"/>
                          <a:ext cx="612277" cy="586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7D4890" w:rsidRDefault="007D4890" w:rsidP="007D4890">
    <w:pPr>
      <w:pStyle w:val="Sidfot"/>
      <w:tabs>
        <w:tab w:val="clear" w:pos="4536"/>
        <w:tab w:val="clear" w:pos="9072"/>
        <w:tab w:val="left" w:pos="374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4890" w:rsidRDefault="007D4890" w:rsidP="007D4890">
      <w:pPr>
        <w:spacing w:after="0" w:line="240" w:lineRule="auto"/>
      </w:pPr>
      <w:r>
        <w:separator/>
      </w:r>
    </w:p>
  </w:footnote>
  <w:footnote w:type="continuationSeparator" w:id="0">
    <w:p w:rsidR="007D4890" w:rsidRDefault="007D4890" w:rsidP="007D48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898" w:type="dxa"/>
      <w:tblInd w:w="-839" w:type="dxa"/>
      <w:tblLook w:val="00A0" w:firstRow="1" w:lastRow="0" w:firstColumn="1" w:lastColumn="0" w:noHBand="0" w:noVBand="0"/>
    </w:tblPr>
    <w:tblGrid>
      <w:gridCol w:w="732"/>
      <w:gridCol w:w="4686"/>
      <w:gridCol w:w="3200"/>
      <w:gridCol w:w="789"/>
      <w:gridCol w:w="1491"/>
    </w:tblGrid>
    <w:tr w:rsidR="007D4890" w:rsidRPr="007D4890" w:rsidTr="003A1FCC">
      <w:trPr>
        <w:cantSplit/>
        <w:trHeight w:hRule="exact" w:val="737"/>
      </w:trPr>
      <w:tc>
        <w:tcPr>
          <w:tcW w:w="5418" w:type="dxa"/>
          <w:gridSpan w:val="2"/>
        </w:tcPr>
        <w:p w:rsidR="007D4890" w:rsidRPr="007D4890" w:rsidRDefault="007D4890" w:rsidP="007D4890">
          <w:pPr>
            <w:spacing w:after="0" w:line="240" w:lineRule="atLeast"/>
            <w:rPr>
              <w:rFonts w:ascii="Verdana" w:eastAsia="Times New Roman" w:hAnsi="Verdana" w:cs="Times New Roman"/>
              <w:sz w:val="18"/>
              <w:szCs w:val="24"/>
              <w:lang w:eastAsia="sv-SE"/>
            </w:rPr>
          </w:pPr>
          <w:r w:rsidRPr="007D4890">
            <w:rPr>
              <w:rFonts w:ascii="Verdana" w:eastAsia="Times New Roman" w:hAnsi="Verdana" w:cs="Times New Roman"/>
              <w:noProof/>
              <w:sz w:val="18"/>
              <w:szCs w:val="24"/>
              <w:lang w:eastAsia="sv-SE"/>
            </w:rPr>
            <w:drawing>
              <wp:inline distT="0" distB="0" distL="0" distR="0" wp14:anchorId="092031DF" wp14:editId="3325E379">
                <wp:extent cx="2030598" cy="365760"/>
                <wp:effectExtent l="0" t="0" r="1905" b="2540"/>
                <wp:docPr id="3" name="Bildobjekt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0598" cy="365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89" w:type="dxa"/>
          <w:gridSpan w:val="2"/>
          <w:vAlign w:val="bottom"/>
        </w:tcPr>
        <w:p w:rsidR="007D4890" w:rsidRPr="007D4890" w:rsidRDefault="007D4890" w:rsidP="007D4890">
          <w:pPr>
            <w:spacing w:after="0" w:line="240" w:lineRule="atLeast"/>
            <w:rPr>
              <w:rFonts w:ascii="Verdana" w:eastAsia="Times New Roman" w:hAnsi="Verdana" w:cs="Times New Roman"/>
              <w:sz w:val="18"/>
              <w:szCs w:val="24"/>
              <w:lang w:eastAsia="sv-SE"/>
            </w:rPr>
          </w:pPr>
        </w:p>
      </w:tc>
      <w:tc>
        <w:tcPr>
          <w:tcW w:w="1491" w:type="dxa"/>
        </w:tcPr>
        <w:p w:rsidR="007D4890" w:rsidRPr="007D4890" w:rsidRDefault="007D4890" w:rsidP="007D4890">
          <w:pPr>
            <w:spacing w:before="340" w:after="0" w:line="240" w:lineRule="atLeast"/>
            <w:rPr>
              <w:rFonts w:ascii="Verdana" w:eastAsia="Times New Roman" w:hAnsi="Verdana" w:cs="Times New Roman"/>
              <w:sz w:val="18"/>
              <w:szCs w:val="24"/>
              <w:lang w:eastAsia="sv-SE"/>
            </w:rPr>
          </w:pPr>
          <w:r w:rsidRPr="007D4890">
            <w:rPr>
              <w:rFonts w:ascii="Verdana" w:eastAsia="Times New Roman" w:hAnsi="Verdana" w:cs="Times New Roman"/>
              <w:sz w:val="18"/>
              <w:szCs w:val="24"/>
              <w:lang w:eastAsia="sv-SE"/>
            </w:rPr>
            <w:fldChar w:fldCharType="begin"/>
          </w:r>
          <w:r w:rsidRPr="007D4890">
            <w:rPr>
              <w:rFonts w:ascii="Verdana" w:eastAsia="Times New Roman" w:hAnsi="Verdana" w:cs="Times New Roman"/>
              <w:sz w:val="18"/>
              <w:szCs w:val="24"/>
              <w:lang w:eastAsia="sv-SE"/>
            </w:rPr>
            <w:instrText xml:space="preserve"> PAGE   \* MERGEFORMAT </w:instrText>
          </w:r>
          <w:r w:rsidRPr="007D4890">
            <w:rPr>
              <w:rFonts w:ascii="Verdana" w:eastAsia="Times New Roman" w:hAnsi="Verdana" w:cs="Times New Roman"/>
              <w:sz w:val="18"/>
              <w:szCs w:val="24"/>
              <w:lang w:eastAsia="sv-SE"/>
            </w:rPr>
            <w:fldChar w:fldCharType="separate"/>
          </w:r>
          <w:r>
            <w:rPr>
              <w:rFonts w:ascii="Verdana" w:eastAsia="Times New Roman" w:hAnsi="Verdana" w:cs="Times New Roman"/>
              <w:noProof/>
              <w:sz w:val="18"/>
              <w:szCs w:val="24"/>
              <w:lang w:eastAsia="sv-SE"/>
            </w:rPr>
            <w:t>1</w:t>
          </w:r>
          <w:r w:rsidRPr="007D4890">
            <w:rPr>
              <w:rFonts w:ascii="Verdana" w:eastAsia="Times New Roman" w:hAnsi="Verdana" w:cs="Times New Roman"/>
              <w:sz w:val="18"/>
              <w:szCs w:val="24"/>
              <w:lang w:eastAsia="sv-SE"/>
            </w:rPr>
            <w:fldChar w:fldCharType="end"/>
          </w:r>
          <w:r w:rsidRPr="007D4890">
            <w:rPr>
              <w:rFonts w:ascii="Verdana" w:eastAsia="Times New Roman" w:hAnsi="Verdana" w:cs="Times New Roman"/>
              <w:sz w:val="18"/>
              <w:szCs w:val="24"/>
              <w:lang w:eastAsia="sv-SE"/>
            </w:rPr>
            <w:t xml:space="preserve"> (</w:t>
          </w:r>
          <w:r w:rsidRPr="007D4890">
            <w:rPr>
              <w:rFonts w:ascii="Verdana" w:eastAsia="Times New Roman" w:hAnsi="Verdana" w:cs="Times New Roman"/>
              <w:sz w:val="18"/>
              <w:szCs w:val="24"/>
              <w:lang w:eastAsia="sv-SE"/>
            </w:rPr>
            <w:fldChar w:fldCharType="begin"/>
          </w:r>
          <w:r w:rsidRPr="007D4890">
            <w:rPr>
              <w:rFonts w:ascii="Verdana" w:eastAsia="Times New Roman" w:hAnsi="Verdana" w:cs="Times New Roman"/>
              <w:sz w:val="18"/>
              <w:szCs w:val="24"/>
              <w:lang w:eastAsia="sv-SE"/>
            </w:rPr>
            <w:instrText xml:space="preserve"> NUMPAGES </w:instrText>
          </w:r>
          <w:r w:rsidRPr="007D4890">
            <w:rPr>
              <w:rFonts w:ascii="Verdana" w:eastAsia="Times New Roman" w:hAnsi="Verdana" w:cs="Times New Roman"/>
              <w:sz w:val="18"/>
              <w:szCs w:val="24"/>
              <w:lang w:eastAsia="sv-SE"/>
            </w:rPr>
            <w:fldChar w:fldCharType="separate"/>
          </w:r>
          <w:r>
            <w:rPr>
              <w:rFonts w:ascii="Verdana" w:eastAsia="Times New Roman" w:hAnsi="Verdana" w:cs="Times New Roman"/>
              <w:noProof/>
              <w:sz w:val="18"/>
              <w:szCs w:val="24"/>
              <w:lang w:eastAsia="sv-SE"/>
            </w:rPr>
            <w:t>3</w:t>
          </w:r>
          <w:r w:rsidRPr="007D4890">
            <w:rPr>
              <w:rFonts w:ascii="Verdana" w:eastAsia="Times New Roman" w:hAnsi="Verdana" w:cs="Times New Roman"/>
              <w:sz w:val="18"/>
              <w:szCs w:val="24"/>
              <w:lang w:eastAsia="sv-SE"/>
            </w:rPr>
            <w:fldChar w:fldCharType="end"/>
          </w:r>
          <w:r w:rsidRPr="007D4890">
            <w:rPr>
              <w:rFonts w:ascii="Verdana" w:eastAsia="Times New Roman" w:hAnsi="Verdana" w:cs="Times New Roman"/>
              <w:sz w:val="18"/>
              <w:szCs w:val="24"/>
              <w:lang w:eastAsia="sv-SE"/>
            </w:rPr>
            <w:t>)</w:t>
          </w:r>
        </w:p>
      </w:tc>
    </w:tr>
    <w:tr w:rsidR="007D4890" w:rsidRPr="007D4890" w:rsidTr="007D4890">
      <w:trPr>
        <w:gridBefore w:val="1"/>
        <w:wBefore w:w="732" w:type="dxa"/>
        <w:trHeight w:hRule="exact" w:val="960"/>
      </w:trPr>
      <w:tc>
        <w:tcPr>
          <w:tcW w:w="4686" w:type="dxa"/>
        </w:tcPr>
        <w:p w:rsidR="007D4890" w:rsidRPr="007D4890" w:rsidRDefault="007D4890" w:rsidP="007D4890">
          <w:pPr>
            <w:spacing w:after="0" w:line="240" w:lineRule="atLeast"/>
            <w:rPr>
              <w:rFonts w:ascii="Verdana" w:eastAsia="Times New Roman" w:hAnsi="Verdana" w:cs="Times New Roman"/>
              <w:sz w:val="18"/>
              <w:szCs w:val="24"/>
              <w:lang w:eastAsia="sv-SE"/>
            </w:rPr>
          </w:pPr>
          <w:r w:rsidRPr="007D4890">
            <w:rPr>
              <w:rFonts w:ascii="Verdana" w:eastAsia="Times New Roman" w:hAnsi="Verdana" w:cs="Times New Roman"/>
              <w:sz w:val="18"/>
              <w:szCs w:val="24"/>
              <w:lang w:eastAsia="sv-SE"/>
            </w:rPr>
            <w:t xml:space="preserve">FOA </w:t>
          </w:r>
          <w:proofErr w:type="spellStart"/>
          <w:r w:rsidRPr="007D4890">
            <w:rPr>
              <w:rFonts w:ascii="Verdana" w:eastAsia="Times New Roman" w:hAnsi="Verdana" w:cs="Times New Roman"/>
              <w:sz w:val="18"/>
              <w:szCs w:val="24"/>
              <w:lang w:eastAsia="sv-SE"/>
            </w:rPr>
            <w:t>eHälsa</w:t>
          </w:r>
          <w:proofErr w:type="spellEnd"/>
          <w:r w:rsidRPr="007D4890">
            <w:rPr>
              <w:rFonts w:ascii="Verdana" w:eastAsia="Times New Roman" w:hAnsi="Verdana" w:cs="Times New Roman"/>
              <w:sz w:val="18"/>
              <w:szCs w:val="24"/>
              <w:lang w:eastAsia="sv-SE"/>
            </w:rPr>
            <w:t xml:space="preserve"> och IT</w:t>
          </w:r>
        </w:p>
        <w:p w:rsidR="007D4890" w:rsidRPr="007D4890" w:rsidRDefault="007D4890" w:rsidP="007D4890">
          <w:pPr>
            <w:spacing w:after="0" w:line="240" w:lineRule="atLeast"/>
            <w:rPr>
              <w:rFonts w:ascii="Verdana" w:eastAsia="Times New Roman" w:hAnsi="Verdana" w:cs="Times New Roman"/>
              <w:i/>
              <w:sz w:val="18"/>
              <w:szCs w:val="24"/>
              <w:lang w:eastAsia="sv-SE"/>
            </w:rPr>
          </w:pPr>
          <w:r w:rsidRPr="007D4890">
            <w:rPr>
              <w:rFonts w:ascii="Verdana" w:eastAsia="Times New Roman" w:hAnsi="Verdana" w:cs="Times New Roman"/>
              <w:i/>
              <w:sz w:val="18"/>
              <w:szCs w:val="24"/>
              <w:lang w:eastAsia="sv-SE"/>
            </w:rPr>
            <w:t>Förvaltningsobjektet Vårdprocess</w:t>
          </w:r>
          <w:r w:rsidRPr="007D4890">
            <w:rPr>
              <w:rFonts w:ascii="Verdana" w:eastAsia="Times New Roman" w:hAnsi="Verdana" w:cs="Times New Roman"/>
              <w:i/>
              <w:sz w:val="18"/>
              <w:szCs w:val="24"/>
              <w:lang w:eastAsia="sv-SE"/>
            </w:rPr>
            <w:fldChar w:fldCharType="begin"/>
          </w:r>
          <w:r w:rsidRPr="007D4890">
            <w:rPr>
              <w:rFonts w:ascii="Verdana" w:eastAsia="Times New Roman" w:hAnsi="Verdana" w:cs="Times New Roman"/>
              <w:i/>
              <w:sz w:val="18"/>
              <w:szCs w:val="24"/>
              <w:lang w:eastAsia="sv-SE"/>
            </w:rPr>
            <w:instrText xml:space="preserve"> MACROBUTTON nobutton    </w:instrText>
          </w:r>
          <w:r w:rsidRPr="007D4890">
            <w:rPr>
              <w:rFonts w:ascii="Verdana" w:eastAsia="Times New Roman" w:hAnsi="Verdana" w:cs="Times New Roman"/>
              <w:i/>
              <w:sz w:val="18"/>
              <w:szCs w:val="24"/>
              <w:lang w:eastAsia="sv-SE"/>
            </w:rPr>
            <w:fldChar w:fldCharType="end"/>
          </w:r>
          <w:r w:rsidRPr="007D4890">
            <w:rPr>
              <w:rFonts w:ascii="Verdana" w:eastAsia="Times New Roman" w:hAnsi="Verdana" w:cs="Times New Roman"/>
              <w:i/>
              <w:sz w:val="18"/>
              <w:szCs w:val="24"/>
              <w:lang w:eastAsia="sv-SE"/>
            </w:rPr>
            <w:fldChar w:fldCharType="begin"/>
          </w:r>
          <w:r w:rsidRPr="007D4890">
            <w:rPr>
              <w:rFonts w:ascii="Verdana" w:eastAsia="Times New Roman" w:hAnsi="Verdana" w:cs="Times New Roman"/>
              <w:i/>
              <w:sz w:val="18"/>
              <w:szCs w:val="24"/>
              <w:lang w:eastAsia="sv-SE"/>
            </w:rPr>
            <w:instrText xml:space="preserve"> MACROBUTTON nobutton    </w:instrText>
          </w:r>
          <w:r w:rsidRPr="007D4890">
            <w:rPr>
              <w:rFonts w:ascii="Verdana" w:eastAsia="Times New Roman" w:hAnsi="Verdana" w:cs="Times New Roman"/>
              <w:i/>
              <w:sz w:val="18"/>
              <w:szCs w:val="24"/>
              <w:lang w:eastAsia="sv-SE"/>
            </w:rPr>
            <w:fldChar w:fldCharType="end"/>
          </w:r>
        </w:p>
        <w:p w:rsidR="007D4890" w:rsidRPr="007D4890" w:rsidRDefault="007D4890" w:rsidP="007D4890">
          <w:pPr>
            <w:spacing w:after="0" w:line="240" w:lineRule="atLeast"/>
            <w:rPr>
              <w:rFonts w:ascii="Verdana" w:eastAsia="Times New Roman" w:hAnsi="Verdana" w:cs="Times New Roman"/>
              <w:i/>
              <w:sz w:val="18"/>
              <w:szCs w:val="24"/>
              <w:lang w:eastAsia="sv-SE"/>
            </w:rPr>
          </w:pPr>
          <w:r w:rsidRPr="007D4890">
            <w:rPr>
              <w:rFonts w:ascii="Verdana" w:eastAsia="Times New Roman" w:hAnsi="Verdana" w:cs="Times New Roman"/>
              <w:i/>
              <w:sz w:val="18"/>
              <w:szCs w:val="24"/>
              <w:lang w:eastAsia="sv-SE"/>
            </w:rPr>
            <w:t>FP Stöd för vårddokumentation</w:t>
          </w:r>
        </w:p>
      </w:tc>
      <w:tc>
        <w:tcPr>
          <w:tcW w:w="3200" w:type="dxa"/>
        </w:tcPr>
        <w:p w:rsidR="007D4890" w:rsidRPr="007D4890" w:rsidRDefault="007D4890" w:rsidP="007D4890">
          <w:pPr>
            <w:spacing w:after="0" w:line="240" w:lineRule="atLeast"/>
            <w:rPr>
              <w:rFonts w:ascii="Verdana" w:eastAsia="Times New Roman" w:hAnsi="Verdana" w:cs="Times New Roman"/>
              <w:caps/>
              <w:sz w:val="18"/>
              <w:szCs w:val="24"/>
              <w:lang w:eastAsia="sv-SE"/>
            </w:rPr>
          </w:pPr>
          <w:r w:rsidRPr="007D4890">
            <w:rPr>
              <w:rFonts w:ascii="Verdana" w:eastAsia="Times New Roman" w:hAnsi="Verdana" w:cs="Times New Roman"/>
              <w:caps/>
              <w:sz w:val="18"/>
              <w:szCs w:val="24"/>
              <w:lang w:eastAsia="sv-SE"/>
            </w:rPr>
            <w:t>Lathund för dokumentationsrutin</w:t>
          </w:r>
        </w:p>
        <w:p w:rsidR="007D4890" w:rsidRPr="007D4890" w:rsidRDefault="007D4890" w:rsidP="007D4890">
          <w:pPr>
            <w:spacing w:after="0" w:line="240" w:lineRule="atLeast"/>
            <w:rPr>
              <w:rFonts w:ascii="Verdana" w:eastAsia="Times New Roman" w:hAnsi="Verdana" w:cs="Times New Roman"/>
              <w:sz w:val="18"/>
              <w:szCs w:val="24"/>
              <w:lang w:eastAsia="sv-SE"/>
            </w:rPr>
          </w:pPr>
          <w:r w:rsidRPr="007D4890">
            <w:rPr>
              <w:rFonts w:ascii="Verdana" w:eastAsia="Times New Roman" w:hAnsi="Verdana" w:cs="Times New Roman"/>
              <w:sz w:val="18"/>
              <w:szCs w:val="24"/>
              <w:lang w:eastAsia="sv-SE"/>
            </w:rPr>
            <w:t>2019-12-03</w:t>
          </w:r>
        </w:p>
      </w:tc>
      <w:tc>
        <w:tcPr>
          <w:tcW w:w="2280" w:type="dxa"/>
          <w:gridSpan w:val="2"/>
        </w:tcPr>
        <w:p w:rsidR="007D4890" w:rsidRPr="007D4890" w:rsidRDefault="007D4890" w:rsidP="007D4890">
          <w:pPr>
            <w:spacing w:after="0" w:line="240" w:lineRule="atLeast"/>
            <w:rPr>
              <w:rFonts w:ascii="Verdana" w:eastAsia="Times New Roman" w:hAnsi="Verdana" w:cs="Times New Roman"/>
              <w:iCs/>
              <w:sz w:val="18"/>
              <w:szCs w:val="24"/>
              <w:lang w:eastAsia="sv-SE"/>
            </w:rPr>
          </w:pPr>
        </w:p>
      </w:tc>
    </w:tr>
  </w:tbl>
  <w:p w:rsidR="007D4890" w:rsidRDefault="007D4890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B08CB"/>
    <w:multiLevelType w:val="hybridMultilevel"/>
    <w:tmpl w:val="0B6EDEC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E5BC3"/>
    <w:multiLevelType w:val="hybridMultilevel"/>
    <w:tmpl w:val="34865BA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F67B8"/>
    <w:multiLevelType w:val="hybridMultilevel"/>
    <w:tmpl w:val="A58462E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FB71A7"/>
    <w:multiLevelType w:val="hybridMultilevel"/>
    <w:tmpl w:val="E920FE44"/>
    <w:lvl w:ilvl="0" w:tplc="DB24A910">
      <w:start w:val="1"/>
      <w:numFmt w:val="decimal"/>
      <w:lvlText w:val="%1."/>
      <w:lvlJc w:val="left"/>
      <w:pPr>
        <w:ind w:left="947" w:hanging="360"/>
      </w:pPr>
      <w:rPr>
        <w:rFonts w:hint="default"/>
        <w:sz w:val="24"/>
      </w:rPr>
    </w:lvl>
    <w:lvl w:ilvl="1" w:tplc="041D0019" w:tentative="1">
      <w:start w:val="1"/>
      <w:numFmt w:val="lowerLetter"/>
      <w:lvlText w:val="%2."/>
      <w:lvlJc w:val="left"/>
      <w:pPr>
        <w:ind w:left="1667" w:hanging="360"/>
      </w:pPr>
    </w:lvl>
    <w:lvl w:ilvl="2" w:tplc="041D001B" w:tentative="1">
      <w:start w:val="1"/>
      <w:numFmt w:val="lowerRoman"/>
      <w:lvlText w:val="%3."/>
      <w:lvlJc w:val="right"/>
      <w:pPr>
        <w:ind w:left="2387" w:hanging="180"/>
      </w:pPr>
    </w:lvl>
    <w:lvl w:ilvl="3" w:tplc="041D000F" w:tentative="1">
      <w:start w:val="1"/>
      <w:numFmt w:val="decimal"/>
      <w:lvlText w:val="%4."/>
      <w:lvlJc w:val="left"/>
      <w:pPr>
        <w:ind w:left="3107" w:hanging="360"/>
      </w:pPr>
    </w:lvl>
    <w:lvl w:ilvl="4" w:tplc="041D0019" w:tentative="1">
      <w:start w:val="1"/>
      <w:numFmt w:val="lowerLetter"/>
      <w:lvlText w:val="%5."/>
      <w:lvlJc w:val="left"/>
      <w:pPr>
        <w:ind w:left="3827" w:hanging="360"/>
      </w:pPr>
    </w:lvl>
    <w:lvl w:ilvl="5" w:tplc="041D001B" w:tentative="1">
      <w:start w:val="1"/>
      <w:numFmt w:val="lowerRoman"/>
      <w:lvlText w:val="%6."/>
      <w:lvlJc w:val="right"/>
      <w:pPr>
        <w:ind w:left="4547" w:hanging="180"/>
      </w:pPr>
    </w:lvl>
    <w:lvl w:ilvl="6" w:tplc="041D000F" w:tentative="1">
      <w:start w:val="1"/>
      <w:numFmt w:val="decimal"/>
      <w:lvlText w:val="%7."/>
      <w:lvlJc w:val="left"/>
      <w:pPr>
        <w:ind w:left="5267" w:hanging="360"/>
      </w:pPr>
    </w:lvl>
    <w:lvl w:ilvl="7" w:tplc="041D0019" w:tentative="1">
      <w:start w:val="1"/>
      <w:numFmt w:val="lowerLetter"/>
      <w:lvlText w:val="%8."/>
      <w:lvlJc w:val="left"/>
      <w:pPr>
        <w:ind w:left="5987" w:hanging="360"/>
      </w:pPr>
    </w:lvl>
    <w:lvl w:ilvl="8" w:tplc="041D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4" w15:restartNumberingAfterBreak="0">
    <w:nsid w:val="27EF2C64"/>
    <w:multiLevelType w:val="hybridMultilevel"/>
    <w:tmpl w:val="8A86C9B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857D25"/>
    <w:multiLevelType w:val="hybridMultilevel"/>
    <w:tmpl w:val="9552F98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1A0196"/>
    <w:multiLevelType w:val="hybridMultilevel"/>
    <w:tmpl w:val="A9EC405C"/>
    <w:lvl w:ilvl="0" w:tplc="07EAE5A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F45172"/>
    <w:multiLevelType w:val="hybridMultilevel"/>
    <w:tmpl w:val="734E0E3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310059"/>
    <w:multiLevelType w:val="hybridMultilevel"/>
    <w:tmpl w:val="009CA45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B47350"/>
    <w:multiLevelType w:val="hybridMultilevel"/>
    <w:tmpl w:val="2FA0563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7"/>
  </w:num>
  <w:num w:numId="8">
    <w:abstractNumId w:val="5"/>
  </w:num>
  <w:num w:numId="9">
    <w:abstractNumId w:val="8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de-DE" w:vendorID="64" w:dllVersion="131078" w:nlCheck="1" w:checkStyle="0"/>
  <w:proofState w:spelling="clean" w:grammar="clean"/>
  <w:defaultTabStop w:val="1304"/>
  <w:hyphenationZone w:val="425"/>
  <w:characterSpacingControl w:val="doNotCompress"/>
  <w:hdrShapeDefaults>
    <o:shapedefaults v:ext="edit" spidmax="2049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DB8"/>
    <w:rsid w:val="00053D0F"/>
    <w:rsid w:val="00066252"/>
    <w:rsid w:val="00072F23"/>
    <w:rsid w:val="000E513C"/>
    <w:rsid w:val="00115F94"/>
    <w:rsid w:val="001963B5"/>
    <w:rsid w:val="001B3972"/>
    <w:rsid w:val="00295019"/>
    <w:rsid w:val="002B79C2"/>
    <w:rsid w:val="003B1831"/>
    <w:rsid w:val="003C74ED"/>
    <w:rsid w:val="003D09F6"/>
    <w:rsid w:val="00404D79"/>
    <w:rsid w:val="004163AF"/>
    <w:rsid w:val="00497197"/>
    <w:rsid w:val="00515F32"/>
    <w:rsid w:val="005955A0"/>
    <w:rsid w:val="005F1C97"/>
    <w:rsid w:val="006113C2"/>
    <w:rsid w:val="006154AF"/>
    <w:rsid w:val="006A1010"/>
    <w:rsid w:val="006E006D"/>
    <w:rsid w:val="006F5608"/>
    <w:rsid w:val="007162F8"/>
    <w:rsid w:val="0074531B"/>
    <w:rsid w:val="00746665"/>
    <w:rsid w:val="007C0E03"/>
    <w:rsid w:val="007D4890"/>
    <w:rsid w:val="00815AA2"/>
    <w:rsid w:val="008222D4"/>
    <w:rsid w:val="008324FD"/>
    <w:rsid w:val="00837793"/>
    <w:rsid w:val="00845B70"/>
    <w:rsid w:val="00857652"/>
    <w:rsid w:val="0089375C"/>
    <w:rsid w:val="008D3354"/>
    <w:rsid w:val="00946BD0"/>
    <w:rsid w:val="0097711E"/>
    <w:rsid w:val="009A3041"/>
    <w:rsid w:val="009A6612"/>
    <w:rsid w:val="009E3D99"/>
    <w:rsid w:val="00A02F95"/>
    <w:rsid w:val="00A325AE"/>
    <w:rsid w:val="00A47924"/>
    <w:rsid w:val="00AB6EB4"/>
    <w:rsid w:val="00B030F9"/>
    <w:rsid w:val="00B93B02"/>
    <w:rsid w:val="00BB085B"/>
    <w:rsid w:val="00C11189"/>
    <w:rsid w:val="00C259A5"/>
    <w:rsid w:val="00C75DC1"/>
    <w:rsid w:val="00CB2233"/>
    <w:rsid w:val="00CB7474"/>
    <w:rsid w:val="00D5065D"/>
    <w:rsid w:val="00D82389"/>
    <w:rsid w:val="00D82BAF"/>
    <w:rsid w:val="00D937DC"/>
    <w:rsid w:val="00DB2F68"/>
    <w:rsid w:val="00DF2549"/>
    <w:rsid w:val="00E07FCE"/>
    <w:rsid w:val="00E22F72"/>
    <w:rsid w:val="00E32D55"/>
    <w:rsid w:val="00EB5DB8"/>
    <w:rsid w:val="00EC0CA4"/>
    <w:rsid w:val="00F02705"/>
    <w:rsid w:val="00F43B76"/>
    <w:rsid w:val="00F86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" strokecolor="red"/>
    </o:shapedefaults>
    <o:shapelayout v:ext="edit">
      <o:idmap v:ext="edit" data="1"/>
    </o:shapelayout>
  </w:shapeDefaults>
  <w:decimalSymbol w:val=","/>
  <w:listSeparator w:val=";"/>
  <w14:docId w14:val="387E3506"/>
  <w15:chartTrackingRefBased/>
  <w15:docId w15:val="{15430F4E-7EA7-43CB-A7F2-63D8A5B7D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531B"/>
  </w:style>
  <w:style w:type="paragraph" w:styleId="Rubrik1">
    <w:name w:val="heading 1"/>
    <w:basedOn w:val="Normal"/>
    <w:next w:val="Normal"/>
    <w:link w:val="Rubrik1Char"/>
    <w:uiPriority w:val="9"/>
    <w:qFormat/>
    <w:rsid w:val="00EB5D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6A10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EB5DB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stycke">
    <w:name w:val="List Paragraph"/>
    <w:basedOn w:val="Normal"/>
    <w:uiPriority w:val="34"/>
    <w:qFormat/>
    <w:rsid w:val="00EB5DB8"/>
    <w:pPr>
      <w:ind w:left="720"/>
      <w:contextualSpacing/>
    </w:pPr>
  </w:style>
  <w:style w:type="character" w:customStyle="1" w:styleId="Rubrik2Char">
    <w:name w:val="Rubrik 2 Char"/>
    <w:basedOn w:val="Standardstycketeckensnitt"/>
    <w:link w:val="Rubrik2"/>
    <w:uiPriority w:val="9"/>
    <w:rsid w:val="006A101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Default">
    <w:name w:val="Default"/>
    <w:rsid w:val="006A1010"/>
    <w:pPr>
      <w:autoSpaceDE w:val="0"/>
      <w:autoSpaceDN w:val="0"/>
      <w:adjustRightInd w:val="0"/>
      <w:spacing w:after="0" w:line="240" w:lineRule="auto"/>
    </w:pPr>
    <w:rPr>
      <w:rFonts w:ascii="KGOKO N+ Arial MT" w:hAnsi="KGOKO N+ Arial MT" w:cs="KGOKO N+ Arial MT"/>
      <w:color w:val="000000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E07FCE"/>
    <w:rPr>
      <w:color w:val="0000FF" w:themeColor="hyperlink"/>
      <w:u w:val="single"/>
    </w:rPr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E07FCE"/>
    <w:rPr>
      <w:color w:val="605E5C"/>
      <w:shd w:val="clear" w:color="auto" w:fill="E1DFDD"/>
    </w:rPr>
  </w:style>
  <w:style w:type="paragraph" w:styleId="Sidhuvud">
    <w:name w:val="header"/>
    <w:basedOn w:val="Normal"/>
    <w:link w:val="SidhuvudChar"/>
    <w:uiPriority w:val="99"/>
    <w:unhideWhenUsed/>
    <w:rsid w:val="007D48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D4890"/>
  </w:style>
  <w:style w:type="paragraph" w:styleId="Sidfot">
    <w:name w:val="footer"/>
    <w:basedOn w:val="Normal"/>
    <w:link w:val="SidfotChar"/>
    <w:uiPriority w:val="99"/>
    <w:unhideWhenUsed/>
    <w:rsid w:val="007D48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D48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2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fo.vardprocess.varddokumentation.sll@sll.se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9B5D9055B02E4EACC74695CE0EF046" ma:contentTypeVersion="19" ma:contentTypeDescription="Skapa ett nytt dokument." ma:contentTypeScope="" ma:versionID="bc986fce5a420898445c66951653134a">
  <xsd:schema xmlns:xsd="http://www.w3.org/2001/XMLSchema" xmlns:xs="http://www.w3.org/2001/XMLSchema" xmlns:p="http://schemas.microsoft.com/office/2006/metadata/properties" xmlns:ns2="7798ac81-4e80-4129-9aea-a91b36d582e7" xmlns:ns3="5600ce37-f781-47b3-b223-84320313827b" targetNamespace="http://schemas.microsoft.com/office/2006/metadata/properties" ma:root="true" ma:fieldsID="bc65687ef4c52a170fe7d93821d0e6f3" ns2:_="" ns3:_="">
    <xsd:import namespace="7798ac81-4e80-4129-9aea-a91b36d582e7"/>
    <xsd:import namespace="5600ce37-f781-47b3-b223-8432031382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Startjanuariochfebruari2017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8ac81-4e80-4129-9aea-a91b36d582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Startjanuariochfebruari2017" ma:index="17" nillable="true" ma:displayName="Start januari och februari 2017" ma:format="Dropdown" ma:internalName="Startjanuariochfebruari2017">
      <xsd:simpleType>
        <xsd:restriction base="dms:Text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ildmarkeringar" ma:readOnly="false" ma:fieldId="{5cf76f15-5ced-4ddc-b409-7134ff3c332f}" ma:taxonomyMulti="true" ma:sspId="f56b5669-8d4c-4328-81e7-31ab7de9bc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00ce37-f781-47b3-b223-84320313827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a602de38-967d-49b4-a15a-7d0901c53e05}" ma:internalName="TaxCatchAll" ma:showField="CatchAllData" ma:web="5600ce37-f781-47b3-b223-8432031382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rtjanuariochfebruari2017 xmlns="7798ac81-4e80-4129-9aea-a91b36d582e7" xsi:nil="true"/>
    <lcf76f155ced4ddcb4097134ff3c332f xmlns="7798ac81-4e80-4129-9aea-a91b36d582e7">
      <Terms xmlns="http://schemas.microsoft.com/office/infopath/2007/PartnerControls"/>
    </lcf76f155ced4ddcb4097134ff3c332f>
    <TaxCatchAll xmlns="5600ce37-f781-47b3-b223-84320313827b" xsi:nil="true"/>
  </documentManagement>
</p:properties>
</file>

<file path=customXml/itemProps1.xml><?xml version="1.0" encoding="utf-8"?>
<ds:datastoreItem xmlns:ds="http://schemas.openxmlformats.org/officeDocument/2006/customXml" ds:itemID="{84AB64FD-A8F1-460A-AD69-16D3489062A2}"/>
</file>

<file path=customXml/itemProps2.xml><?xml version="1.0" encoding="utf-8"?>
<ds:datastoreItem xmlns:ds="http://schemas.openxmlformats.org/officeDocument/2006/customXml" ds:itemID="{F991A59A-83DD-48C1-9363-202D176502C6}"/>
</file>

<file path=customXml/itemProps3.xml><?xml version="1.0" encoding="utf-8"?>
<ds:datastoreItem xmlns:ds="http://schemas.openxmlformats.org/officeDocument/2006/customXml" ds:itemID="{46A95045-E277-49B4-939E-C550394321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256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Saras Thomelius</dc:creator>
  <cp:keywords/>
  <dc:description/>
  <cp:lastModifiedBy>Cathrine Cedergren</cp:lastModifiedBy>
  <cp:revision>5</cp:revision>
  <dcterms:created xsi:type="dcterms:W3CDTF">2019-11-28T12:01:00Z</dcterms:created>
  <dcterms:modified xsi:type="dcterms:W3CDTF">2019-12-03T15:27:00Z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0x0101006B9B5D9055B02E4EACC74695CE0EF046</vt:lpwstr>
  </property>
</Properties>
</file>